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14" w:rsidRDefault="007C1F21" w:rsidP="007C1F21">
      <w:pPr>
        <w:tabs>
          <w:tab w:val="center" w:pos="5400"/>
          <w:tab w:val="left" w:pos="826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-532765</wp:posOffset>
            </wp:positionV>
            <wp:extent cx="3448050" cy="5238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 UNICEF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026" b="82051"/>
                    <a:stretch/>
                  </pic:blipFill>
                  <pic:spPr bwMode="auto">
                    <a:xfrm>
                      <a:off x="0" y="0"/>
                      <a:ext cx="344805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C1F21">
        <w:rPr>
          <w:noProof/>
          <w:sz w:val="24"/>
        </w:rPr>
        <w:pict>
          <v:line id="Straight Connector 2" o:spid="_x0000_s1026" style="position:absolute;z-index:251659264;visibility:visible;mso-position-horizontal-relative:text;mso-position-vertical-relative:text;mso-width-relative:margin;mso-height-relative:margin" from="62.1pt,-4.45pt" to="459.3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" strokecolor="#4579b8 [3044]"/>
        </w:pict>
      </w:r>
      <w:r w:rsidR="0000491C">
        <w:rPr>
          <w:rFonts w:ascii="Arial" w:hAnsi="Arial" w:cs="Arial"/>
          <w:b/>
          <w:sz w:val="28"/>
        </w:rPr>
        <w:t xml:space="preserve">2015 / 16 </w:t>
      </w:r>
      <w:r w:rsidR="00BD7714" w:rsidRPr="007C1F21">
        <w:rPr>
          <w:rFonts w:ascii="Arial" w:hAnsi="Arial" w:cs="Arial"/>
          <w:b/>
          <w:sz w:val="28"/>
        </w:rPr>
        <w:t>LEADERSHIP APPLICATION</w:t>
      </w:r>
      <w:r>
        <w:rPr>
          <w:rFonts w:ascii="Arial" w:hAnsi="Arial" w:cs="Arial"/>
          <w:b/>
          <w:sz w:val="28"/>
        </w:rPr>
        <w:tab/>
      </w:r>
    </w:p>
    <w:p w:rsidR="007C1F21" w:rsidRPr="007C1F21" w:rsidRDefault="007C1F21" w:rsidP="007C1F21">
      <w:pPr>
        <w:tabs>
          <w:tab w:val="center" w:pos="5400"/>
          <w:tab w:val="left" w:pos="8265"/>
        </w:tabs>
        <w:spacing w:after="0" w:line="240" w:lineRule="auto"/>
        <w:rPr>
          <w:sz w:val="24"/>
        </w:rPr>
      </w:pPr>
    </w:p>
    <w:tbl>
      <w:tblPr>
        <w:tblStyle w:val="TableGrid"/>
        <w:tblW w:w="11003" w:type="dxa"/>
        <w:tblInd w:w="108" w:type="dxa"/>
        <w:tblLook w:val="04A0"/>
      </w:tblPr>
      <w:tblGrid>
        <w:gridCol w:w="11003"/>
      </w:tblGrid>
      <w:tr w:rsidR="00BD7714" w:rsidRPr="00597314" w:rsidTr="00DA26DE">
        <w:trPr>
          <w:trHeight w:val="425"/>
        </w:trPr>
        <w:tc>
          <w:tcPr>
            <w:tcW w:w="11003" w:type="dxa"/>
            <w:shd w:val="clear" w:color="auto" w:fill="D9D9D9" w:themeFill="background1" w:themeFillShade="D9"/>
          </w:tcPr>
          <w:p w:rsidR="00BD7714" w:rsidRPr="00597314" w:rsidRDefault="00BD7714" w:rsidP="007C1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314">
              <w:rPr>
                <w:rFonts w:ascii="Arial" w:hAnsi="Arial" w:cs="Arial"/>
                <w:sz w:val="20"/>
                <w:szCs w:val="20"/>
              </w:rPr>
              <w:t>QUESTIONS: Feel free to attach a separate sheet of paper with written answers.</w:t>
            </w:r>
          </w:p>
        </w:tc>
      </w:tr>
      <w:tr w:rsidR="00BD7714" w:rsidRPr="00597314" w:rsidTr="00DA26DE">
        <w:trPr>
          <w:trHeight w:val="542"/>
        </w:trPr>
        <w:tc>
          <w:tcPr>
            <w:tcW w:w="11003" w:type="dxa"/>
          </w:tcPr>
          <w:p w:rsidR="00BD7714" w:rsidRPr="00597314" w:rsidRDefault="007C1F21" w:rsidP="007C1F21">
            <w:pPr>
              <w:rPr>
                <w:rFonts w:ascii="Arial" w:hAnsi="Arial" w:cs="Arial"/>
                <w:sz w:val="20"/>
                <w:szCs w:val="20"/>
              </w:rPr>
            </w:pPr>
            <w:r w:rsidRPr="00597314">
              <w:rPr>
                <w:rFonts w:ascii="Arial" w:hAnsi="Arial" w:cs="Arial"/>
                <w:color w:val="000000"/>
                <w:sz w:val="20"/>
                <w:szCs w:val="20"/>
              </w:rPr>
              <w:t>Building membership is a very important aspect of advocacy in our club. How do you plan on recruiting more members in your term?</w:t>
            </w:r>
          </w:p>
        </w:tc>
      </w:tr>
      <w:tr w:rsidR="00BD7714" w:rsidRPr="00597314" w:rsidTr="00DA26DE">
        <w:trPr>
          <w:trHeight w:val="1899"/>
        </w:trPr>
        <w:tc>
          <w:tcPr>
            <w:tcW w:w="11003" w:type="dxa"/>
          </w:tcPr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4" w:rsidRPr="00597314" w:rsidTr="00DA26DE">
        <w:trPr>
          <w:trHeight w:val="408"/>
        </w:trPr>
        <w:tc>
          <w:tcPr>
            <w:tcW w:w="11003" w:type="dxa"/>
          </w:tcPr>
          <w:p w:rsidR="00BD7714" w:rsidRPr="00597314" w:rsidRDefault="007C1F21" w:rsidP="007C1F21">
            <w:pPr>
              <w:rPr>
                <w:rFonts w:ascii="Arial" w:hAnsi="Arial" w:cs="Arial"/>
                <w:sz w:val="20"/>
                <w:szCs w:val="20"/>
              </w:rPr>
            </w:pPr>
            <w:r w:rsidRPr="00597314">
              <w:rPr>
                <w:rFonts w:ascii="Arial" w:hAnsi="Arial" w:cs="Arial"/>
                <w:color w:val="000000"/>
                <w:sz w:val="20"/>
                <w:szCs w:val="20"/>
              </w:rPr>
              <w:t>What activities have you participated in this year with our club? In what other ways have you proven your commitment in this past year?</w:t>
            </w:r>
          </w:p>
        </w:tc>
      </w:tr>
      <w:tr w:rsidR="00BD7714" w:rsidRPr="00597314" w:rsidTr="00DA26DE">
        <w:trPr>
          <w:trHeight w:val="1912"/>
        </w:trPr>
        <w:tc>
          <w:tcPr>
            <w:tcW w:w="11003" w:type="dxa"/>
          </w:tcPr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4" w:rsidRPr="00597314" w:rsidTr="00DA26DE">
        <w:trPr>
          <w:trHeight w:val="328"/>
        </w:trPr>
        <w:tc>
          <w:tcPr>
            <w:tcW w:w="11003" w:type="dxa"/>
          </w:tcPr>
          <w:p w:rsidR="00BD7714" w:rsidRPr="00597314" w:rsidRDefault="007C1F21" w:rsidP="007C1F21">
            <w:pPr>
              <w:rPr>
                <w:rFonts w:ascii="Arial" w:hAnsi="Arial" w:cs="Arial"/>
                <w:sz w:val="20"/>
                <w:szCs w:val="20"/>
              </w:rPr>
            </w:pPr>
            <w:r w:rsidRPr="00597314">
              <w:rPr>
                <w:rFonts w:ascii="Arial" w:hAnsi="Arial" w:cs="Arial"/>
                <w:color w:val="000000"/>
                <w:sz w:val="20"/>
                <w:szCs w:val="20"/>
              </w:rPr>
              <w:t>What new ideas will you bring to the club to make it a better group?</w:t>
            </w:r>
          </w:p>
        </w:tc>
      </w:tr>
      <w:tr w:rsidR="00BD7714" w:rsidRPr="00597314" w:rsidTr="00DA26DE">
        <w:trPr>
          <w:trHeight w:val="1899"/>
        </w:trPr>
        <w:tc>
          <w:tcPr>
            <w:tcW w:w="11003" w:type="dxa"/>
          </w:tcPr>
          <w:p w:rsidR="00BD7714" w:rsidRPr="00597314" w:rsidRDefault="00BD7714" w:rsidP="007C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4" w:rsidRPr="00597314" w:rsidTr="00DA26DE">
        <w:trPr>
          <w:trHeight w:val="542"/>
        </w:trPr>
        <w:tc>
          <w:tcPr>
            <w:tcW w:w="11003" w:type="dxa"/>
          </w:tcPr>
          <w:p w:rsidR="00BD7714" w:rsidRPr="00597314" w:rsidRDefault="007C1F21" w:rsidP="007C1F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7314">
              <w:rPr>
                <w:rFonts w:ascii="Arial" w:hAnsi="Arial" w:cs="Arial"/>
                <w:color w:val="000000"/>
                <w:sz w:val="20"/>
                <w:szCs w:val="20"/>
              </w:rPr>
              <w:t>What changes would you have made in the projects conducted this past year? Was there a topic you would have liked to learn more or less about?</w:t>
            </w:r>
          </w:p>
        </w:tc>
      </w:tr>
      <w:tr w:rsidR="00BD7714" w:rsidRPr="00597314" w:rsidTr="00DA26DE">
        <w:trPr>
          <w:trHeight w:val="1912"/>
        </w:trPr>
        <w:tc>
          <w:tcPr>
            <w:tcW w:w="11003" w:type="dxa"/>
          </w:tcPr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4" w:rsidRPr="00597314" w:rsidTr="00DA26DE">
        <w:trPr>
          <w:trHeight w:val="390"/>
        </w:trPr>
        <w:tc>
          <w:tcPr>
            <w:tcW w:w="11003" w:type="dxa"/>
          </w:tcPr>
          <w:p w:rsidR="00BD7714" w:rsidRPr="00597314" w:rsidRDefault="007C1F21" w:rsidP="007C1F21">
            <w:pPr>
              <w:tabs>
                <w:tab w:val="left" w:pos="8940"/>
              </w:tabs>
              <w:rPr>
                <w:rFonts w:ascii="Arial" w:hAnsi="Arial" w:cs="Arial"/>
                <w:sz w:val="20"/>
                <w:szCs w:val="20"/>
              </w:rPr>
            </w:pPr>
            <w:r w:rsidRPr="00597314">
              <w:rPr>
                <w:rFonts w:ascii="Arial" w:hAnsi="Arial" w:cs="Arial"/>
                <w:color w:val="000000"/>
                <w:sz w:val="20"/>
                <w:szCs w:val="20"/>
              </w:rPr>
              <w:t>What prior leadership experiences have you had and why do you want to gain a higher office in our club?</w:t>
            </w:r>
            <w:r w:rsidRPr="005973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BD7714" w:rsidRPr="00597314" w:rsidTr="00DA26DE">
        <w:trPr>
          <w:trHeight w:val="1122"/>
        </w:trPr>
        <w:tc>
          <w:tcPr>
            <w:tcW w:w="11003" w:type="dxa"/>
          </w:tcPr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BD7714" w:rsidP="007C1F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4" w:rsidRPr="00597314" w:rsidTr="00DA26DE">
        <w:trPr>
          <w:trHeight w:val="455"/>
        </w:trPr>
        <w:tc>
          <w:tcPr>
            <w:tcW w:w="11003" w:type="dxa"/>
            <w:shd w:val="clear" w:color="auto" w:fill="D9D9D9" w:themeFill="background1" w:themeFillShade="D9"/>
          </w:tcPr>
          <w:p w:rsidR="007C1F21" w:rsidRPr="00597314" w:rsidRDefault="007C1F21" w:rsidP="007C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714" w:rsidRPr="00597314" w:rsidRDefault="009C61CB" w:rsidP="007C1F21">
            <w:pPr>
              <w:rPr>
                <w:rFonts w:ascii="Arial" w:hAnsi="Arial" w:cs="Arial"/>
                <w:sz w:val="20"/>
                <w:szCs w:val="20"/>
              </w:rPr>
            </w:pPr>
            <w:r w:rsidRPr="00597314">
              <w:rPr>
                <w:rFonts w:ascii="Arial" w:hAnsi="Arial" w:cs="Arial"/>
                <w:sz w:val="20"/>
                <w:szCs w:val="20"/>
              </w:rPr>
              <w:t>Name of applicant</w:t>
            </w:r>
            <w:bookmarkStart w:id="0" w:name="_GoBack"/>
            <w:bookmarkEnd w:id="0"/>
            <w:r w:rsidR="00BD7714" w:rsidRPr="005973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D7714" w:rsidRPr="00597314" w:rsidTr="00DA26DE">
        <w:trPr>
          <w:trHeight w:val="554"/>
        </w:trPr>
        <w:tc>
          <w:tcPr>
            <w:tcW w:w="11003" w:type="dxa"/>
          </w:tcPr>
          <w:p w:rsidR="007C1F21" w:rsidRPr="00597314" w:rsidRDefault="007C1F21" w:rsidP="007C1F21">
            <w:pPr>
              <w:tabs>
                <w:tab w:val="left" w:pos="649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42DD7" w:rsidRPr="00597314" w:rsidRDefault="007C1F21" w:rsidP="00DA26DE">
            <w:pPr>
              <w:rPr>
                <w:rFonts w:ascii="Arial" w:hAnsi="Arial" w:cs="Arial"/>
                <w:sz w:val="20"/>
                <w:szCs w:val="20"/>
              </w:rPr>
            </w:pPr>
            <w:r w:rsidRPr="00597314">
              <w:rPr>
                <w:rFonts w:ascii="Arial" w:hAnsi="Arial" w:cs="Arial"/>
                <w:sz w:val="20"/>
                <w:szCs w:val="20"/>
              </w:rPr>
              <w:t xml:space="preserve">Desired office position (choose one):     </w:t>
            </w:r>
            <w:r w:rsidR="00DA26DE" w:rsidRPr="0059731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7314">
              <w:rPr>
                <w:rFonts w:ascii="Arial" w:hAnsi="Arial" w:cs="Arial"/>
                <w:sz w:val="20"/>
                <w:szCs w:val="20"/>
              </w:rPr>
              <w:t>Vice President         Secretary        Historian        Class Representative</w:t>
            </w:r>
          </w:p>
        </w:tc>
      </w:tr>
    </w:tbl>
    <w:p w:rsidR="00CC7E2B" w:rsidRPr="00597314" w:rsidRDefault="00CC7E2B" w:rsidP="00CC7E2B">
      <w:pPr>
        <w:tabs>
          <w:tab w:val="left" w:pos="7995"/>
        </w:tabs>
        <w:rPr>
          <w:rFonts w:ascii="Byington" w:hAnsi="Byington" w:cs="Arial"/>
          <w:b/>
          <w:sz w:val="28"/>
          <w:u w:val="single"/>
        </w:rPr>
      </w:pPr>
      <w:r w:rsidRPr="00597314">
        <w:rPr>
          <w:rFonts w:ascii="Byington" w:hAnsi="Byington" w:cs="Arial"/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38735</wp:posOffset>
            </wp:positionV>
            <wp:extent cx="2867025" cy="2743200"/>
            <wp:effectExtent l="0" t="0" r="21907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DA26DE" w:rsidRPr="00597314">
        <w:rPr>
          <w:rFonts w:ascii="Byington" w:hAnsi="Byington" w:cs="Arial"/>
          <w:b/>
          <w:sz w:val="28"/>
          <w:u w:val="single"/>
        </w:rPr>
        <w:t xml:space="preserve">Leadership Structure </w:t>
      </w:r>
      <w:r w:rsidRPr="00597314">
        <w:rPr>
          <w:rFonts w:ascii="Byington" w:hAnsi="Byington" w:cs="Arial"/>
          <w:b/>
          <w:sz w:val="28"/>
          <w:u w:val="single"/>
        </w:rPr>
        <w:t>&amp;</w:t>
      </w:r>
      <w:r w:rsidR="00DA26DE" w:rsidRPr="00597314">
        <w:rPr>
          <w:rFonts w:ascii="Byington" w:hAnsi="Byington" w:cs="Arial"/>
          <w:b/>
          <w:sz w:val="28"/>
          <w:u w:val="single"/>
        </w:rPr>
        <w:t xml:space="preserve"> Responsibilitie</w:t>
      </w:r>
      <w:r w:rsidRPr="00597314">
        <w:rPr>
          <w:rFonts w:ascii="Byington" w:hAnsi="Byington" w:cs="Arial"/>
          <w:b/>
          <w:sz w:val="28"/>
          <w:u w:val="single"/>
        </w:rPr>
        <w:t>s</w:t>
      </w:r>
    </w:p>
    <w:p w:rsidR="00CC7E2B" w:rsidRPr="00597314" w:rsidRDefault="00CC7E2B" w:rsidP="00CC7E2B">
      <w:pPr>
        <w:tabs>
          <w:tab w:val="left" w:pos="7995"/>
        </w:tabs>
        <w:spacing w:after="0" w:line="240" w:lineRule="auto"/>
        <w:rPr>
          <w:rFonts w:ascii="Arial" w:hAnsi="Arial" w:cs="Arial"/>
          <w:b/>
        </w:rPr>
      </w:pPr>
      <w:r w:rsidRPr="00597314">
        <w:rPr>
          <w:rFonts w:ascii="Univers-Light" w:hAnsi="Univers-Light" w:cs="Univers-Light"/>
          <w:sz w:val="24"/>
          <w:szCs w:val="20"/>
        </w:rPr>
        <w:t>Thank you for your interest in UNICEF and the world’s children. UNICEF has helped save more</w:t>
      </w:r>
      <w:r w:rsidRPr="00597314">
        <w:rPr>
          <w:rFonts w:ascii="Arial" w:hAnsi="Arial" w:cs="Arial"/>
          <w:b/>
        </w:rPr>
        <w:t xml:space="preserve"> </w:t>
      </w:r>
      <w:r w:rsidRPr="00597314">
        <w:rPr>
          <w:rFonts w:ascii="Univers-Light" w:hAnsi="Univers-Light" w:cs="Univers-Light"/>
          <w:sz w:val="24"/>
          <w:szCs w:val="20"/>
        </w:rPr>
        <w:t>children’s lives than any other humanitarian organization for one simple reason: We relentlessly</w:t>
      </w:r>
      <w:r w:rsidRPr="00597314">
        <w:rPr>
          <w:rFonts w:ascii="Arial" w:hAnsi="Arial" w:cs="Arial"/>
          <w:b/>
        </w:rPr>
        <w:t xml:space="preserve"> </w:t>
      </w:r>
      <w:r w:rsidRPr="00597314">
        <w:rPr>
          <w:rFonts w:ascii="Univers-Light" w:hAnsi="Univers-Light" w:cs="Univers-Light"/>
          <w:sz w:val="24"/>
          <w:szCs w:val="20"/>
        </w:rPr>
        <w:t>fight for the survival and development of children. And we are the best equipped to tackle any</w:t>
      </w:r>
      <w:r w:rsidRPr="00597314">
        <w:rPr>
          <w:rFonts w:ascii="Arial" w:hAnsi="Arial" w:cs="Arial"/>
          <w:b/>
        </w:rPr>
        <w:t xml:space="preserve"> </w:t>
      </w:r>
      <w:r w:rsidRPr="00597314">
        <w:rPr>
          <w:rFonts w:ascii="Univers-Light" w:hAnsi="Univers-Light" w:cs="Univers-Light"/>
          <w:sz w:val="24"/>
          <w:szCs w:val="20"/>
        </w:rPr>
        <w:t>issue that threatens child survival — including malaria, pneumonia, malnutrition and HIV/AIDS.</w:t>
      </w:r>
      <w:r w:rsidRPr="00597314">
        <w:rPr>
          <w:rFonts w:ascii="Arial" w:hAnsi="Arial" w:cs="Arial"/>
          <w:b/>
        </w:rPr>
        <w:t xml:space="preserve"> </w:t>
      </w:r>
      <w:r w:rsidRPr="00597314">
        <w:rPr>
          <w:rFonts w:ascii="Univers-Light" w:hAnsi="Univers-Light" w:cs="Univers-Light"/>
          <w:sz w:val="24"/>
          <w:szCs w:val="20"/>
        </w:rPr>
        <w:t>Every year, more than 6.9 million kids, mainly in developing countries, die from preventable</w:t>
      </w:r>
      <w:r w:rsidRPr="00597314">
        <w:rPr>
          <w:rFonts w:ascii="Arial" w:hAnsi="Arial" w:cs="Arial"/>
          <w:b/>
        </w:rPr>
        <w:t xml:space="preserve"> </w:t>
      </w:r>
      <w:r w:rsidRPr="00597314">
        <w:rPr>
          <w:rFonts w:ascii="Univers-Light" w:hAnsi="Univers-Light" w:cs="Univers-Light"/>
          <w:sz w:val="24"/>
          <w:szCs w:val="20"/>
        </w:rPr>
        <w:t xml:space="preserve">diseases before their fifth birthday. With your help, we can reduce this number to ZERO. </w:t>
      </w:r>
    </w:p>
    <w:p w:rsidR="00CC7E2B" w:rsidRPr="00597314" w:rsidRDefault="00CC7E2B" w:rsidP="00CC7E2B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4"/>
          <w:szCs w:val="20"/>
        </w:rPr>
      </w:pPr>
    </w:p>
    <w:p w:rsidR="00CC7E2B" w:rsidRPr="00597314" w:rsidRDefault="00CC7E2B" w:rsidP="00597314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4"/>
          <w:szCs w:val="20"/>
        </w:rPr>
      </w:pPr>
      <w:r w:rsidRPr="00597314">
        <w:rPr>
          <w:rFonts w:ascii="Univers-Light" w:hAnsi="Univers-Light" w:cs="Univers-Light"/>
          <w:sz w:val="24"/>
          <w:szCs w:val="20"/>
        </w:rPr>
        <w:t>We hope you will help us accomplish this mission by joining the ranks of students and supporters around the country who are educating, advocating and fundraising on behalf of UNICEF. As a UNICEF High School Club leader, you will have the opportunity to work in your community for our common and urgent goals.</w:t>
      </w:r>
      <w:r w:rsidR="00597314">
        <w:rPr>
          <w:rFonts w:ascii="Univers-Light" w:hAnsi="Univers-Light" w:cs="Univers-Light"/>
          <w:sz w:val="24"/>
          <w:szCs w:val="20"/>
        </w:rPr>
        <w:t xml:space="preserve"> </w:t>
      </w:r>
      <w:r w:rsidRPr="00597314">
        <w:rPr>
          <w:rFonts w:ascii="Univers-Light" w:hAnsi="Univers-Light" w:cs="Univers-Light"/>
          <w:sz w:val="24"/>
          <w:szCs w:val="20"/>
        </w:rPr>
        <w:t xml:space="preserve">This is a big responsibility, but very rewarding. Please review our position roles below to get a better idea </w:t>
      </w:r>
      <w:r w:rsidR="00597314">
        <w:rPr>
          <w:rFonts w:ascii="Univers-Light" w:hAnsi="Univers-Light" w:cs="Univers-Light"/>
          <w:sz w:val="24"/>
          <w:szCs w:val="20"/>
        </w:rPr>
        <w:t>of what you will be expected to complete in the following year:</w:t>
      </w:r>
    </w:p>
    <w:p w:rsidR="00CC7E2B" w:rsidRPr="00597314" w:rsidRDefault="00CC7E2B" w:rsidP="00CC7E2B">
      <w:pPr>
        <w:tabs>
          <w:tab w:val="left" w:pos="7995"/>
        </w:tabs>
        <w:spacing w:after="0" w:line="240" w:lineRule="auto"/>
        <w:rPr>
          <w:rFonts w:ascii="Univers-Light" w:hAnsi="Univers-Light" w:cs="Univers-Light"/>
          <w:sz w:val="24"/>
          <w:szCs w:val="20"/>
        </w:rPr>
      </w:pPr>
    </w:p>
    <w:p w:rsidR="00CC7E2B" w:rsidRPr="00597314" w:rsidRDefault="00CC7E2B" w:rsidP="00444879">
      <w:pPr>
        <w:pStyle w:val="ListParagraph"/>
        <w:numPr>
          <w:ilvl w:val="0"/>
          <w:numId w:val="2"/>
        </w:numPr>
        <w:tabs>
          <w:tab w:val="left" w:pos="7995"/>
        </w:tabs>
        <w:spacing w:after="0" w:line="240" w:lineRule="auto"/>
        <w:rPr>
          <w:rFonts w:ascii="Univers-Light" w:hAnsi="Univers-Light" w:cs="Univers-Light"/>
          <w:sz w:val="24"/>
          <w:szCs w:val="20"/>
        </w:rPr>
      </w:pPr>
      <w:r w:rsidRPr="00597314">
        <w:rPr>
          <w:rFonts w:ascii="Univers-Light" w:hAnsi="Univers-Light" w:cs="Univers-Light"/>
          <w:b/>
          <w:sz w:val="24"/>
          <w:szCs w:val="20"/>
          <w:u w:val="single"/>
        </w:rPr>
        <w:t>President</w:t>
      </w:r>
      <w:r w:rsidRPr="00597314">
        <w:rPr>
          <w:rFonts w:ascii="Univers-Light" w:hAnsi="Univers-Light" w:cs="Univers-Light"/>
          <w:sz w:val="24"/>
          <w:szCs w:val="20"/>
        </w:rPr>
        <w:t>: Is the presiding officer of the club, and plans for meetings and</w:t>
      </w:r>
      <w:r w:rsidR="00444879" w:rsidRPr="00597314">
        <w:rPr>
          <w:rFonts w:ascii="Univers-Light" w:hAnsi="Univers-Light" w:cs="Univers-Light"/>
          <w:sz w:val="24"/>
          <w:szCs w:val="20"/>
        </w:rPr>
        <w:t xml:space="preserve"> </w:t>
      </w:r>
      <w:r w:rsidRPr="00597314">
        <w:rPr>
          <w:rFonts w:ascii="Univers-Light" w:hAnsi="Univers-Light" w:cs="Univers-Light"/>
          <w:sz w:val="24"/>
          <w:szCs w:val="20"/>
        </w:rPr>
        <w:t>events. The president works with the advisor, the program manager of the UNICEF High School</w:t>
      </w:r>
      <w:r w:rsidR="00444879" w:rsidRPr="00597314">
        <w:rPr>
          <w:rFonts w:ascii="Univers-Light" w:hAnsi="Univers-Light" w:cs="Univers-Light"/>
          <w:sz w:val="24"/>
          <w:szCs w:val="20"/>
        </w:rPr>
        <w:t xml:space="preserve"> </w:t>
      </w:r>
      <w:r w:rsidRPr="00597314">
        <w:rPr>
          <w:rFonts w:ascii="Univers-Light" w:hAnsi="Univers-Light" w:cs="Univers-Light"/>
          <w:sz w:val="24"/>
          <w:szCs w:val="20"/>
        </w:rPr>
        <w:t>Club and other club officers to accomplish the goals of the UHSC.</w:t>
      </w:r>
      <w:r w:rsidR="00097F66" w:rsidRPr="00597314">
        <w:rPr>
          <w:rFonts w:ascii="Univers-Light" w:hAnsi="Univers-Light" w:cs="Univers-Light"/>
          <w:sz w:val="24"/>
          <w:szCs w:val="20"/>
        </w:rPr>
        <w:t xml:space="preserve"> The president will lead all meetings and activities conducted within the club. </w:t>
      </w:r>
      <w:r w:rsidR="00444879" w:rsidRPr="00597314">
        <w:rPr>
          <w:rFonts w:ascii="Univers-Light" w:hAnsi="Univers-Light" w:cs="Univers-Light"/>
          <w:sz w:val="24"/>
          <w:szCs w:val="20"/>
        </w:rPr>
        <w:t xml:space="preserve">Maintains contact with the members by email. </w:t>
      </w:r>
    </w:p>
    <w:p w:rsidR="00097F66" w:rsidRPr="00597314" w:rsidRDefault="00097F66" w:rsidP="00CC7E2B">
      <w:pPr>
        <w:tabs>
          <w:tab w:val="left" w:pos="7995"/>
        </w:tabs>
        <w:spacing w:after="0" w:line="240" w:lineRule="auto"/>
        <w:rPr>
          <w:rFonts w:ascii="Univers-Light" w:hAnsi="Univers-Light" w:cs="Univers-Light"/>
          <w:sz w:val="24"/>
          <w:szCs w:val="20"/>
        </w:rPr>
      </w:pPr>
    </w:p>
    <w:p w:rsidR="00097F66" w:rsidRPr="00597314" w:rsidRDefault="00CC7E2B" w:rsidP="00444879">
      <w:pPr>
        <w:pStyle w:val="ListParagraph"/>
        <w:numPr>
          <w:ilvl w:val="0"/>
          <w:numId w:val="2"/>
        </w:numPr>
        <w:tabs>
          <w:tab w:val="left" w:pos="7995"/>
        </w:tabs>
        <w:spacing w:after="0" w:line="240" w:lineRule="auto"/>
        <w:rPr>
          <w:rFonts w:ascii="Univers-Light" w:hAnsi="Univers-Light" w:cs="Univers-Light"/>
          <w:sz w:val="24"/>
          <w:szCs w:val="20"/>
        </w:rPr>
      </w:pPr>
      <w:r w:rsidRPr="00597314">
        <w:rPr>
          <w:rFonts w:ascii="Univers-Light" w:hAnsi="Univers-Light" w:cs="Univers-Light"/>
          <w:b/>
          <w:sz w:val="24"/>
          <w:szCs w:val="20"/>
          <w:u w:val="single"/>
        </w:rPr>
        <w:t>Vice President</w:t>
      </w:r>
      <w:r w:rsidRPr="00597314">
        <w:rPr>
          <w:rFonts w:ascii="Univers-Light" w:hAnsi="Univers-Light" w:cs="Univers-Light"/>
          <w:sz w:val="24"/>
          <w:szCs w:val="20"/>
        </w:rPr>
        <w:t>:</w:t>
      </w:r>
      <w:r w:rsidR="00097F66" w:rsidRPr="00597314">
        <w:rPr>
          <w:sz w:val="28"/>
        </w:rPr>
        <w:t xml:space="preserve"> </w:t>
      </w:r>
      <w:r w:rsidR="00097F66" w:rsidRPr="00597314">
        <w:rPr>
          <w:rFonts w:ascii="Univers-Light" w:hAnsi="Univers-Light" w:cs="Univers-Light"/>
          <w:sz w:val="24"/>
          <w:szCs w:val="20"/>
        </w:rPr>
        <w:t>Assists the president in his or her duties and presides over the club in the</w:t>
      </w:r>
      <w:r w:rsidR="00097F66" w:rsidRPr="00597314">
        <w:rPr>
          <w:rFonts w:ascii="Univers-Light" w:hAnsi="Univers-Light" w:cs="Univers-Light"/>
          <w:sz w:val="24"/>
          <w:szCs w:val="20"/>
        </w:rPr>
        <w:t xml:space="preserve"> </w:t>
      </w:r>
      <w:r w:rsidR="00097F66" w:rsidRPr="00597314">
        <w:rPr>
          <w:rFonts w:ascii="Univers-Light" w:hAnsi="Univers-Light" w:cs="Univers-Light"/>
          <w:sz w:val="24"/>
          <w:szCs w:val="20"/>
        </w:rPr>
        <w:t xml:space="preserve">absence of the president. Also </w:t>
      </w:r>
      <w:r w:rsidR="00097F66" w:rsidRPr="00597314">
        <w:rPr>
          <w:rFonts w:ascii="Univers-Light" w:hAnsi="Univers-Light" w:cs="Univers-Light"/>
          <w:sz w:val="24"/>
          <w:szCs w:val="20"/>
        </w:rPr>
        <w:t xml:space="preserve">is responsible for formatting and printing the agendas for each meeting. </w:t>
      </w:r>
      <w:r w:rsidR="00444879" w:rsidRPr="00597314">
        <w:rPr>
          <w:rFonts w:ascii="Univers-Light" w:hAnsi="Univers-Light" w:cs="Univers-Light"/>
          <w:sz w:val="24"/>
          <w:szCs w:val="20"/>
        </w:rPr>
        <w:t>Also responsible for initiating the Remind 101 communication.</w:t>
      </w:r>
    </w:p>
    <w:p w:rsidR="00097F66" w:rsidRPr="00597314" w:rsidRDefault="00097F66" w:rsidP="00097F66">
      <w:pPr>
        <w:tabs>
          <w:tab w:val="left" w:pos="7995"/>
        </w:tabs>
        <w:spacing w:after="0" w:line="240" w:lineRule="auto"/>
        <w:rPr>
          <w:rFonts w:ascii="Univers-Light" w:hAnsi="Univers-Light" w:cs="Univers-Light"/>
          <w:sz w:val="24"/>
          <w:szCs w:val="20"/>
        </w:rPr>
      </w:pPr>
    </w:p>
    <w:p w:rsidR="00097F66" w:rsidRPr="00597314" w:rsidRDefault="00CC7E2B" w:rsidP="00444879">
      <w:pPr>
        <w:pStyle w:val="ListParagraph"/>
        <w:numPr>
          <w:ilvl w:val="0"/>
          <w:numId w:val="2"/>
        </w:numPr>
        <w:tabs>
          <w:tab w:val="left" w:pos="7995"/>
        </w:tabs>
        <w:spacing w:after="0" w:line="240" w:lineRule="auto"/>
        <w:rPr>
          <w:rFonts w:ascii="Univers-Light" w:hAnsi="Univers-Light" w:cs="Univers-Light"/>
          <w:sz w:val="24"/>
          <w:szCs w:val="20"/>
        </w:rPr>
      </w:pPr>
      <w:r w:rsidRPr="00597314">
        <w:rPr>
          <w:rFonts w:ascii="Univers-Light" w:hAnsi="Univers-Light" w:cs="Univers-Light"/>
          <w:b/>
          <w:sz w:val="24"/>
          <w:szCs w:val="20"/>
          <w:u w:val="single"/>
        </w:rPr>
        <w:t>Secretary</w:t>
      </w:r>
      <w:r w:rsidRPr="00597314">
        <w:rPr>
          <w:rFonts w:ascii="Univers-Light" w:hAnsi="Univers-Light" w:cs="Univers-Light"/>
          <w:sz w:val="24"/>
          <w:szCs w:val="20"/>
        </w:rPr>
        <w:t>:</w:t>
      </w:r>
      <w:r w:rsidR="00097F66" w:rsidRPr="00597314">
        <w:rPr>
          <w:rFonts w:ascii="Univers-Light" w:hAnsi="Univers-Light" w:cs="Univers-Light"/>
          <w:sz w:val="24"/>
          <w:szCs w:val="20"/>
        </w:rPr>
        <w:t xml:space="preserve"> </w:t>
      </w:r>
      <w:r w:rsidR="00097F66" w:rsidRPr="00597314">
        <w:rPr>
          <w:rFonts w:ascii="Univers-Light" w:hAnsi="Univers-Light" w:cs="Univers-Light"/>
          <w:sz w:val="24"/>
          <w:szCs w:val="20"/>
          <w:lang/>
        </w:rPr>
        <w:t>takes meeting minutes; maintains correspondence &amp; attend</w:t>
      </w:r>
      <w:r w:rsidR="00444879" w:rsidRPr="00597314">
        <w:rPr>
          <w:rFonts w:ascii="Univers-Light" w:hAnsi="Univers-Light" w:cs="Univers-Light"/>
          <w:sz w:val="24"/>
          <w:szCs w:val="20"/>
          <w:lang/>
        </w:rPr>
        <w:t>ance records</w:t>
      </w:r>
      <w:r w:rsidR="00097F66" w:rsidRPr="00597314">
        <w:rPr>
          <w:rFonts w:ascii="Univers-Light" w:hAnsi="Univers-Light" w:cs="Univers-Light"/>
          <w:sz w:val="24"/>
          <w:szCs w:val="20"/>
          <w:lang/>
        </w:rPr>
        <w:t>; responsible for all sign-up sheets</w:t>
      </w:r>
      <w:r w:rsidR="00097F66" w:rsidRPr="00597314">
        <w:rPr>
          <w:rFonts w:ascii="Univers-Light" w:hAnsi="Univers-Light" w:cs="Univers-Light"/>
          <w:sz w:val="24"/>
          <w:szCs w:val="20"/>
        </w:rPr>
        <w:t xml:space="preserve">. When necessary, the secretary doubles as the treasurer and </w:t>
      </w:r>
      <w:r w:rsidR="00097F66" w:rsidRPr="00597314">
        <w:rPr>
          <w:rFonts w:ascii="Univers-Light" w:hAnsi="Univers-Light" w:cs="Univers-Light"/>
          <w:sz w:val="24"/>
          <w:szCs w:val="20"/>
          <w:lang/>
        </w:rPr>
        <w:t>records all financial transactions; gives status report at class meetings; collects/deposits fundraising money earned</w:t>
      </w:r>
      <w:r w:rsidR="00444879" w:rsidRPr="00597314">
        <w:rPr>
          <w:rFonts w:ascii="Univers-Light" w:hAnsi="Univers-Light" w:cs="Univers-Light"/>
          <w:sz w:val="24"/>
          <w:szCs w:val="20"/>
          <w:lang/>
        </w:rPr>
        <w:t xml:space="preserve"> and allocates it to the advisor.</w:t>
      </w:r>
    </w:p>
    <w:p w:rsidR="00097F66" w:rsidRPr="00597314" w:rsidRDefault="00097F66" w:rsidP="00CC7E2B">
      <w:pPr>
        <w:tabs>
          <w:tab w:val="left" w:pos="7995"/>
        </w:tabs>
        <w:spacing w:after="0" w:line="240" w:lineRule="auto"/>
        <w:rPr>
          <w:rFonts w:ascii="Univers-Light" w:hAnsi="Univers-Light" w:cs="Univers-Light"/>
          <w:sz w:val="24"/>
          <w:szCs w:val="20"/>
        </w:rPr>
      </w:pPr>
    </w:p>
    <w:p w:rsidR="00CC7E2B" w:rsidRPr="00597314" w:rsidRDefault="00CC7E2B" w:rsidP="00444879">
      <w:pPr>
        <w:pStyle w:val="ListParagraph"/>
        <w:numPr>
          <w:ilvl w:val="0"/>
          <w:numId w:val="2"/>
        </w:numPr>
        <w:tabs>
          <w:tab w:val="left" w:pos="7995"/>
        </w:tabs>
        <w:spacing w:after="0" w:line="240" w:lineRule="auto"/>
        <w:rPr>
          <w:rFonts w:ascii="Univers-Light" w:hAnsi="Univers-Light" w:cs="Univers-Light"/>
          <w:sz w:val="24"/>
          <w:szCs w:val="20"/>
          <w:lang/>
        </w:rPr>
      </w:pPr>
      <w:r w:rsidRPr="00597314">
        <w:rPr>
          <w:rFonts w:ascii="Univers-Light" w:hAnsi="Univers-Light" w:cs="Univers-Light"/>
          <w:b/>
          <w:sz w:val="24"/>
          <w:szCs w:val="20"/>
          <w:u w:val="single"/>
        </w:rPr>
        <w:t>Historian</w:t>
      </w:r>
      <w:r w:rsidRPr="00597314">
        <w:rPr>
          <w:rFonts w:ascii="Univers-Light" w:hAnsi="Univers-Light" w:cs="Univers-Light"/>
          <w:sz w:val="24"/>
          <w:szCs w:val="20"/>
        </w:rPr>
        <w:t>:</w:t>
      </w:r>
      <w:r w:rsidR="00444879" w:rsidRPr="00597314">
        <w:rPr>
          <w:sz w:val="28"/>
          <w:lang/>
        </w:rPr>
        <w:t xml:space="preserve"> </w:t>
      </w:r>
      <w:r w:rsidR="00444879" w:rsidRPr="00597314">
        <w:rPr>
          <w:rFonts w:ascii="Univers-Light" w:hAnsi="Univers-Light" w:cs="Univers-Light"/>
          <w:sz w:val="24"/>
          <w:szCs w:val="20"/>
          <w:lang/>
        </w:rPr>
        <w:t>writes a narrative of activities and events; maintains a collection of documents &amp; memorabilia; works to publicize the club through the means of the announcements, videos, posters; the historian is also responsible for taking pictures at all the events and coordinates with the Vice President to get the agenda on the club website.</w:t>
      </w:r>
    </w:p>
    <w:p w:rsidR="00444879" w:rsidRPr="00597314" w:rsidRDefault="00444879" w:rsidP="00CC7E2B">
      <w:pPr>
        <w:tabs>
          <w:tab w:val="left" w:pos="7995"/>
        </w:tabs>
        <w:spacing w:after="0" w:line="240" w:lineRule="auto"/>
        <w:rPr>
          <w:rFonts w:ascii="Univers-Light" w:hAnsi="Univers-Light" w:cs="Univers-Light"/>
          <w:sz w:val="24"/>
          <w:szCs w:val="20"/>
        </w:rPr>
      </w:pPr>
    </w:p>
    <w:p w:rsidR="00CC7E2B" w:rsidRPr="00597314" w:rsidRDefault="00CC7E2B" w:rsidP="00597314">
      <w:pPr>
        <w:pStyle w:val="ListParagraph"/>
        <w:numPr>
          <w:ilvl w:val="0"/>
          <w:numId w:val="2"/>
        </w:numPr>
        <w:tabs>
          <w:tab w:val="left" w:pos="7995"/>
        </w:tabs>
        <w:spacing w:after="0" w:line="240" w:lineRule="auto"/>
        <w:rPr>
          <w:rFonts w:ascii="Univers-Light" w:hAnsi="Univers-Light" w:cs="Univers-Light"/>
          <w:sz w:val="24"/>
          <w:szCs w:val="20"/>
        </w:rPr>
      </w:pPr>
      <w:r w:rsidRPr="00597314">
        <w:rPr>
          <w:rFonts w:ascii="Univers-Light" w:hAnsi="Univers-Light" w:cs="Univers-Light"/>
          <w:b/>
          <w:sz w:val="24"/>
          <w:szCs w:val="20"/>
          <w:u w:val="single"/>
        </w:rPr>
        <w:t>Class Representatives</w:t>
      </w:r>
      <w:r w:rsidRPr="00597314">
        <w:rPr>
          <w:rFonts w:ascii="Univers-Light" w:hAnsi="Univers-Light" w:cs="Univers-Light"/>
          <w:sz w:val="24"/>
          <w:szCs w:val="20"/>
        </w:rPr>
        <w:t>:</w:t>
      </w:r>
      <w:r w:rsidR="00444879" w:rsidRPr="00597314">
        <w:rPr>
          <w:rFonts w:ascii="Univers-Light" w:hAnsi="Univers-Light" w:cs="Univers-Light"/>
          <w:sz w:val="24"/>
          <w:szCs w:val="20"/>
        </w:rPr>
        <w:t xml:space="preserve"> Serve as the primary voice for their respective class. Class representatives work with other officers to make sure the interests of each grade level are being met; are required to introduce the club to individuals within their grade and build membership; continue to increase the quality and professionalism of UNICEF High School Club activities </w:t>
      </w:r>
      <w:r w:rsidR="00597314" w:rsidRPr="00597314">
        <w:rPr>
          <w:rFonts w:ascii="Univers-Light" w:hAnsi="Univers-Light" w:cs="Univers-Light"/>
          <w:sz w:val="24"/>
          <w:szCs w:val="20"/>
        </w:rPr>
        <w:t>and the effectiveness of the movement.</w:t>
      </w:r>
    </w:p>
    <w:sectPr w:rsidR="00CC7E2B" w:rsidRPr="00597314" w:rsidSect="00597314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43" w:rsidRDefault="008C2343" w:rsidP="00B42DD7">
      <w:pPr>
        <w:spacing w:after="0" w:line="240" w:lineRule="auto"/>
      </w:pPr>
      <w:r>
        <w:separator/>
      </w:r>
    </w:p>
  </w:endnote>
  <w:endnote w:type="continuationSeparator" w:id="0">
    <w:p w:rsidR="008C2343" w:rsidRDefault="008C2343" w:rsidP="00B4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CB" w:rsidRDefault="007C1F21" w:rsidP="009C61CB">
    <w:pPr>
      <w:pStyle w:val="Footer"/>
      <w:jc w:val="right"/>
    </w:pPr>
    <w:r>
      <w:t>Current Grade</w:t>
    </w:r>
    <w:r w:rsidR="009C61CB">
      <w:t>: _____________________</w:t>
    </w:r>
  </w:p>
  <w:p w:rsidR="009C61CB" w:rsidRDefault="009C6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43" w:rsidRDefault="008C2343" w:rsidP="00B42DD7">
      <w:pPr>
        <w:spacing w:after="0" w:line="240" w:lineRule="auto"/>
      </w:pPr>
      <w:r>
        <w:separator/>
      </w:r>
    </w:p>
  </w:footnote>
  <w:footnote w:type="continuationSeparator" w:id="0">
    <w:p w:rsidR="008C2343" w:rsidRDefault="008C2343" w:rsidP="00B4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D7" w:rsidRDefault="00B42DD7" w:rsidP="00B42DD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50EE"/>
    <w:multiLevelType w:val="multilevel"/>
    <w:tmpl w:val="E412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94F9B"/>
    <w:multiLevelType w:val="hybridMultilevel"/>
    <w:tmpl w:val="462E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714"/>
    <w:rsid w:val="0000491C"/>
    <w:rsid w:val="00097F66"/>
    <w:rsid w:val="001171A7"/>
    <w:rsid w:val="003F64A6"/>
    <w:rsid w:val="00444879"/>
    <w:rsid w:val="00597314"/>
    <w:rsid w:val="00597FCE"/>
    <w:rsid w:val="007C1F21"/>
    <w:rsid w:val="008C2343"/>
    <w:rsid w:val="009C61CB"/>
    <w:rsid w:val="00B42DD7"/>
    <w:rsid w:val="00BD7714"/>
    <w:rsid w:val="00CC7E2B"/>
    <w:rsid w:val="00DA26DE"/>
    <w:rsid w:val="00D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DD7"/>
  </w:style>
  <w:style w:type="paragraph" w:styleId="Footer">
    <w:name w:val="footer"/>
    <w:basedOn w:val="Normal"/>
    <w:link w:val="FooterChar"/>
    <w:uiPriority w:val="99"/>
    <w:unhideWhenUsed/>
    <w:rsid w:val="00B4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D7"/>
  </w:style>
  <w:style w:type="paragraph" w:styleId="NormalWeb">
    <w:name w:val="Normal (Web)"/>
    <w:basedOn w:val="Normal"/>
    <w:uiPriority w:val="99"/>
    <w:unhideWhenUsed/>
    <w:rsid w:val="007C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DD7"/>
  </w:style>
  <w:style w:type="paragraph" w:styleId="Footer">
    <w:name w:val="footer"/>
    <w:basedOn w:val="Normal"/>
    <w:link w:val="FooterChar"/>
    <w:uiPriority w:val="99"/>
    <w:unhideWhenUsed/>
    <w:rsid w:val="00B4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896">
          <w:marLeft w:val="-1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3915">
          <w:marLeft w:val="-1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diagramDrawing" Target="diagrams/drawing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4B72A-1233-4E9F-B9E9-2A2BD8E1EABF}" type="doc">
      <dgm:prSet loTypeId="urn:microsoft.com/office/officeart/2005/8/layout/gear1" loCatId="relationship" qsTypeId="urn:microsoft.com/office/officeart/2005/8/quickstyle/simple3" qsCatId="simple" csTypeId="urn:microsoft.com/office/officeart/2005/8/colors/accent0_3" csCatId="mainScheme" phldr="1"/>
      <dgm:spPr/>
    </dgm:pt>
    <dgm:pt modelId="{7A6F5D6D-7F04-4564-80A4-65583F810B3F}">
      <dgm:prSet phldrT="[Text]" custT="1"/>
      <dgm:spPr/>
      <dgm:t>
        <a:bodyPr/>
        <a:lstStyle/>
        <a:p>
          <a:r>
            <a:rPr lang="en-US" sz="1600" b="1"/>
            <a:t>Officers</a:t>
          </a:r>
          <a:endParaRPr lang="en-US" sz="1000" b="1"/>
        </a:p>
      </dgm:t>
    </dgm:pt>
    <dgm:pt modelId="{C407661E-129D-4DD3-B6D9-5CD034995F73}" type="parTrans" cxnId="{AC598A15-DC7B-432E-8CE0-3DADABB669C8}">
      <dgm:prSet/>
      <dgm:spPr/>
      <dgm:t>
        <a:bodyPr/>
        <a:lstStyle/>
        <a:p>
          <a:endParaRPr lang="en-US"/>
        </a:p>
      </dgm:t>
    </dgm:pt>
    <dgm:pt modelId="{B6001233-A5CD-42DC-B6CD-0CDC796E95FD}" type="sibTrans" cxnId="{AC598A15-DC7B-432E-8CE0-3DADABB669C8}">
      <dgm:prSet/>
      <dgm:spPr/>
      <dgm:t>
        <a:bodyPr/>
        <a:lstStyle/>
        <a:p>
          <a:endParaRPr lang="en-US"/>
        </a:p>
      </dgm:t>
    </dgm:pt>
    <dgm:pt modelId="{D8D3D7E4-F3C2-43D5-92D6-B9342DCB01BC}">
      <dgm:prSet phldrT="[Text]" custT="1"/>
      <dgm:spPr/>
      <dgm:t>
        <a:bodyPr/>
        <a:lstStyle/>
        <a:p>
          <a:r>
            <a:rPr lang="en-US" sz="1400" b="1"/>
            <a:t>Class Reps</a:t>
          </a:r>
        </a:p>
      </dgm:t>
    </dgm:pt>
    <dgm:pt modelId="{3D06B05F-F54C-45D0-A030-CF679FBE042B}" type="parTrans" cxnId="{29D85114-AB04-4621-B358-DECCA9C27660}">
      <dgm:prSet/>
      <dgm:spPr/>
      <dgm:t>
        <a:bodyPr/>
        <a:lstStyle/>
        <a:p>
          <a:endParaRPr lang="en-US"/>
        </a:p>
      </dgm:t>
    </dgm:pt>
    <dgm:pt modelId="{F58E9E00-A489-45F9-B38B-985A08EADBF2}" type="sibTrans" cxnId="{29D85114-AB04-4621-B358-DECCA9C27660}">
      <dgm:prSet/>
      <dgm:spPr/>
      <dgm:t>
        <a:bodyPr/>
        <a:lstStyle/>
        <a:p>
          <a:endParaRPr lang="en-US"/>
        </a:p>
      </dgm:t>
    </dgm:pt>
    <dgm:pt modelId="{7A8D4C3A-71BB-4E5F-94B7-A8F73A124FA9}">
      <dgm:prSet phldrT="[Text]" custT="1"/>
      <dgm:spPr/>
      <dgm:t>
        <a:bodyPr/>
        <a:lstStyle/>
        <a:p>
          <a:r>
            <a:rPr lang="en-US" sz="1100" b="1"/>
            <a:t>Members</a:t>
          </a:r>
          <a:endParaRPr lang="en-US" sz="1000" b="1"/>
        </a:p>
      </dgm:t>
    </dgm:pt>
    <dgm:pt modelId="{28563546-B583-4418-AD16-0EF62EFE83C9}" type="parTrans" cxnId="{77D99952-52FA-4FB2-99A8-26AFA41F1DF4}">
      <dgm:prSet/>
      <dgm:spPr/>
      <dgm:t>
        <a:bodyPr/>
        <a:lstStyle/>
        <a:p>
          <a:endParaRPr lang="en-US"/>
        </a:p>
      </dgm:t>
    </dgm:pt>
    <dgm:pt modelId="{29A47E23-793A-42C8-B1DC-348A91A827C3}" type="sibTrans" cxnId="{77D99952-52FA-4FB2-99A8-26AFA41F1DF4}">
      <dgm:prSet/>
      <dgm:spPr/>
      <dgm:t>
        <a:bodyPr/>
        <a:lstStyle/>
        <a:p>
          <a:endParaRPr lang="en-US"/>
        </a:p>
      </dgm:t>
    </dgm:pt>
    <dgm:pt modelId="{10F610A7-6243-487A-8EF3-4115F02FCF5A}" type="pres">
      <dgm:prSet presAssocID="{C1B4B72A-1233-4E9F-B9E9-2A2BD8E1EABF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C086AA61-B49A-4D85-B66C-42028C202771}" type="pres">
      <dgm:prSet presAssocID="{7A6F5D6D-7F04-4564-80A4-65583F810B3F}" presName="gear1" presStyleLbl="node1" presStyleIdx="0" presStyleCnt="3" custLinFactNeighborY="0">
        <dgm:presLayoutVars>
          <dgm:chMax val="1"/>
          <dgm:bulletEnabled val="1"/>
        </dgm:presLayoutVars>
      </dgm:prSet>
      <dgm:spPr/>
    </dgm:pt>
    <dgm:pt modelId="{202C9743-EF76-4477-BF03-FB70B9C3A8E8}" type="pres">
      <dgm:prSet presAssocID="{7A6F5D6D-7F04-4564-80A4-65583F810B3F}" presName="gear1srcNode" presStyleLbl="node1" presStyleIdx="0" presStyleCnt="3"/>
      <dgm:spPr/>
    </dgm:pt>
    <dgm:pt modelId="{23307A7D-B4D4-4063-A8D6-E2FC4DBE3DD8}" type="pres">
      <dgm:prSet presAssocID="{7A6F5D6D-7F04-4564-80A4-65583F810B3F}" presName="gear1dstNode" presStyleLbl="node1" presStyleIdx="0" presStyleCnt="3"/>
      <dgm:spPr/>
    </dgm:pt>
    <dgm:pt modelId="{EFAE57F9-38EA-48C2-9539-451D108B4F4C}" type="pres">
      <dgm:prSet presAssocID="{D8D3D7E4-F3C2-43D5-92D6-B9342DCB01BC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F0D43C-4A09-4547-AD4A-4341EAE92993}" type="pres">
      <dgm:prSet presAssocID="{D8D3D7E4-F3C2-43D5-92D6-B9342DCB01BC}" presName="gear2srcNode" presStyleLbl="node1" presStyleIdx="1" presStyleCnt="3"/>
      <dgm:spPr/>
    </dgm:pt>
    <dgm:pt modelId="{F24D683C-1E78-4B4E-8904-2D66F48587A9}" type="pres">
      <dgm:prSet presAssocID="{D8D3D7E4-F3C2-43D5-92D6-B9342DCB01BC}" presName="gear2dstNode" presStyleLbl="node1" presStyleIdx="1" presStyleCnt="3"/>
      <dgm:spPr/>
    </dgm:pt>
    <dgm:pt modelId="{1BABF002-98C3-45F8-A3E6-51AD31F83E86}" type="pres">
      <dgm:prSet presAssocID="{7A8D4C3A-71BB-4E5F-94B7-A8F73A124FA9}" presName="gear3" presStyleLbl="node1" presStyleIdx="2" presStyleCnt="3"/>
      <dgm:spPr/>
    </dgm:pt>
    <dgm:pt modelId="{BEB5E41B-46F0-42B6-955E-6BF3A8D60BBE}" type="pres">
      <dgm:prSet presAssocID="{7A8D4C3A-71BB-4E5F-94B7-A8F73A124FA9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872C7D83-9331-409A-B45B-5D85E256E647}" type="pres">
      <dgm:prSet presAssocID="{7A8D4C3A-71BB-4E5F-94B7-A8F73A124FA9}" presName="gear3srcNode" presStyleLbl="node1" presStyleIdx="2" presStyleCnt="3"/>
      <dgm:spPr/>
    </dgm:pt>
    <dgm:pt modelId="{447379C2-48CC-46DA-8F31-9AB9331D847D}" type="pres">
      <dgm:prSet presAssocID="{7A8D4C3A-71BB-4E5F-94B7-A8F73A124FA9}" presName="gear3dstNode" presStyleLbl="node1" presStyleIdx="2" presStyleCnt="3"/>
      <dgm:spPr/>
    </dgm:pt>
    <dgm:pt modelId="{544607BE-8E45-477C-929C-245F9E4F1EF0}" type="pres">
      <dgm:prSet presAssocID="{B6001233-A5CD-42DC-B6CD-0CDC796E95FD}" presName="connector1" presStyleLbl="sibTrans2D1" presStyleIdx="0" presStyleCnt="3"/>
      <dgm:spPr/>
    </dgm:pt>
    <dgm:pt modelId="{B9B05D11-4CD1-4DF0-BC98-7B72CC21094A}" type="pres">
      <dgm:prSet presAssocID="{F58E9E00-A489-45F9-B38B-985A08EADBF2}" presName="connector2" presStyleLbl="sibTrans2D1" presStyleIdx="1" presStyleCnt="3"/>
      <dgm:spPr/>
    </dgm:pt>
    <dgm:pt modelId="{D1FF360B-B148-4DD0-BF16-F4E25883DD61}" type="pres">
      <dgm:prSet presAssocID="{29A47E23-793A-42C8-B1DC-348A91A827C3}" presName="connector3" presStyleLbl="sibTrans2D1" presStyleIdx="2" presStyleCnt="3"/>
      <dgm:spPr/>
    </dgm:pt>
  </dgm:ptLst>
  <dgm:cxnLst>
    <dgm:cxn modelId="{0FEEE7DA-D2BD-4CC4-8CBA-22E861CEE6B1}" type="presOf" srcId="{D8D3D7E4-F3C2-43D5-92D6-B9342DCB01BC}" destId="{EFAE57F9-38EA-48C2-9539-451D108B4F4C}" srcOrd="0" destOrd="0" presId="urn:microsoft.com/office/officeart/2005/8/layout/gear1"/>
    <dgm:cxn modelId="{77D99952-52FA-4FB2-99A8-26AFA41F1DF4}" srcId="{C1B4B72A-1233-4E9F-B9E9-2A2BD8E1EABF}" destId="{7A8D4C3A-71BB-4E5F-94B7-A8F73A124FA9}" srcOrd="2" destOrd="0" parTransId="{28563546-B583-4418-AD16-0EF62EFE83C9}" sibTransId="{29A47E23-793A-42C8-B1DC-348A91A827C3}"/>
    <dgm:cxn modelId="{CCC4409A-50C7-47D0-99B9-2F8FBA16E0B1}" type="presOf" srcId="{7A8D4C3A-71BB-4E5F-94B7-A8F73A124FA9}" destId="{1BABF002-98C3-45F8-A3E6-51AD31F83E86}" srcOrd="0" destOrd="0" presId="urn:microsoft.com/office/officeart/2005/8/layout/gear1"/>
    <dgm:cxn modelId="{7F3C4CE6-AA95-4BB5-B9D8-99F2376E063C}" type="presOf" srcId="{7A6F5D6D-7F04-4564-80A4-65583F810B3F}" destId="{C086AA61-B49A-4D85-B66C-42028C202771}" srcOrd="0" destOrd="0" presId="urn:microsoft.com/office/officeart/2005/8/layout/gear1"/>
    <dgm:cxn modelId="{29D85114-AB04-4621-B358-DECCA9C27660}" srcId="{C1B4B72A-1233-4E9F-B9E9-2A2BD8E1EABF}" destId="{D8D3D7E4-F3C2-43D5-92D6-B9342DCB01BC}" srcOrd="1" destOrd="0" parTransId="{3D06B05F-F54C-45D0-A030-CF679FBE042B}" sibTransId="{F58E9E00-A489-45F9-B38B-985A08EADBF2}"/>
    <dgm:cxn modelId="{EE6E6654-AA91-4B0F-9290-456ED896C557}" type="presOf" srcId="{F58E9E00-A489-45F9-B38B-985A08EADBF2}" destId="{B9B05D11-4CD1-4DF0-BC98-7B72CC21094A}" srcOrd="0" destOrd="0" presId="urn:microsoft.com/office/officeart/2005/8/layout/gear1"/>
    <dgm:cxn modelId="{A15E1D7C-F949-4110-A6B7-6F5BB9D49387}" type="presOf" srcId="{D8D3D7E4-F3C2-43D5-92D6-B9342DCB01BC}" destId="{74F0D43C-4A09-4547-AD4A-4341EAE92993}" srcOrd="1" destOrd="0" presId="urn:microsoft.com/office/officeart/2005/8/layout/gear1"/>
    <dgm:cxn modelId="{2C6B52FA-0DAB-4F50-81F7-3AA2FEC5D7E9}" type="presOf" srcId="{D8D3D7E4-F3C2-43D5-92D6-B9342DCB01BC}" destId="{F24D683C-1E78-4B4E-8904-2D66F48587A9}" srcOrd="2" destOrd="0" presId="urn:microsoft.com/office/officeart/2005/8/layout/gear1"/>
    <dgm:cxn modelId="{CA99AC0F-AEA0-40BC-982B-562043BE7E89}" type="presOf" srcId="{7A6F5D6D-7F04-4564-80A4-65583F810B3F}" destId="{202C9743-EF76-4477-BF03-FB70B9C3A8E8}" srcOrd="1" destOrd="0" presId="urn:microsoft.com/office/officeart/2005/8/layout/gear1"/>
    <dgm:cxn modelId="{A12ED2D0-3C4D-45F9-A061-90134B1DF71C}" type="presOf" srcId="{7A8D4C3A-71BB-4E5F-94B7-A8F73A124FA9}" destId="{872C7D83-9331-409A-B45B-5D85E256E647}" srcOrd="2" destOrd="0" presId="urn:microsoft.com/office/officeart/2005/8/layout/gear1"/>
    <dgm:cxn modelId="{6CA53DC8-730C-4D2C-AB74-97BC52913881}" type="presOf" srcId="{7A8D4C3A-71BB-4E5F-94B7-A8F73A124FA9}" destId="{BEB5E41B-46F0-42B6-955E-6BF3A8D60BBE}" srcOrd="1" destOrd="0" presId="urn:microsoft.com/office/officeart/2005/8/layout/gear1"/>
    <dgm:cxn modelId="{AC598A15-DC7B-432E-8CE0-3DADABB669C8}" srcId="{C1B4B72A-1233-4E9F-B9E9-2A2BD8E1EABF}" destId="{7A6F5D6D-7F04-4564-80A4-65583F810B3F}" srcOrd="0" destOrd="0" parTransId="{C407661E-129D-4DD3-B6D9-5CD034995F73}" sibTransId="{B6001233-A5CD-42DC-B6CD-0CDC796E95FD}"/>
    <dgm:cxn modelId="{3B58B428-4314-49DD-B2BC-26111045EDEF}" type="presOf" srcId="{C1B4B72A-1233-4E9F-B9E9-2A2BD8E1EABF}" destId="{10F610A7-6243-487A-8EF3-4115F02FCF5A}" srcOrd="0" destOrd="0" presId="urn:microsoft.com/office/officeart/2005/8/layout/gear1"/>
    <dgm:cxn modelId="{5F53F607-98B7-4764-A3E2-B8BB4A5D971A}" type="presOf" srcId="{B6001233-A5CD-42DC-B6CD-0CDC796E95FD}" destId="{544607BE-8E45-477C-929C-245F9E4F1EF0}" srcOrd="0" destOrd="0" presId="urn:microsoft.com/office/officeart/2005/8/layout/gear1"/>
    <dgm:cxn modelId="{C8B9167E-D772-4CCD-BA01-42FD012AC4C1}" type="presOf" srcId="{7A6F5D6D-7F04-4564-80A4-65583F810B3F}" destId="{23307A7D-B4D4-4063-A8D6-E2FC4DBE3DD8}" srcOrd="2" destOrd="0" presId="urn:microsoft.com/office/officeart/2005/8/layout/gear1"/>
    <dgm:cxn modelId="{8581EE05-36B7-4C77-A58B-97F7C2F85914}" type="presOf" srcId="{7A8D4C3A-71BB-4E5F-94B7-A8F73A124FA9}" destId="{447379C2-48CC-46DA-8F31-9AB9331D847D}" srcOrd="3" destOrd="0" presId="urn:microsoft.com/office/officeart/2005/8/layout/gear1"/>
    <dgm:cxn modelId="{C983DCD7-DEB6-4B94-BEB2-2030269F8C52}" type="presOf" srcId="{29A47E23-793A-42C8-B1DC-348A91A827C3}" destId="{D1FF360B-B148-4DD0-BF16-F4E25883DD61}" srcOrd="0" destOrd="0" presId="urn:microsoft.com/office/officeart/2005/8/layout/gear1"/>
    <dgm:cxn modelId="{949D6A2E-427F-42C6-A45C-400714A2A285}" type="presParOf" srcId="{10F610A7-6243-487A-8EF3-4115F02FCF5A}" destId="{C086AA61-B49A-4D85-B66C-42028C202771}" srcOrd="0" destOrd="0" presId="urn:microsoft.com/office/officeart/2005/8/layout/gear1"/>
    <dgm:cxn modelId="{94968BFB-4340-4B7C-8353-E5CEBBAF1A74}" type="presParOf" srcId="{10F610A7-6243-487A-8EF3-4115F02FCF5A}" destId="{202C9743-EF76-4477-BF03-FB70B9C3A8E8}" srcOrd="1" destOrd="0" presId="urn:microsoft.com/office/officeart/2005/8/layout/gear1"/>
    <dgm:cxn modelId="{A268BAFF-4280-45A9-8099-A1B2448778E6}" type="presParOf" srcId="{10F610A7-6243-487A-8EF3-4115F02FCF5A}" destId="{23307A7D-B4D4-4063-A8D6-E2FC4DBE3DD8}" srcOrd="2" destOrd="0" presId="urn:microsoft.com/office/officeart/2005/8/layout/gear1"/>
    <dgm:cxn modelId="{3ABB89D3-FFE1-4B9F-9DF6-520B28CC520A}" type="presParOf" srcId="{10F610A7-6243-487A-8EF3-4115F02FCF5A}" destId="{EFAE57F9-38EA-48C2-9539-451D108B4F4C}" srcOrd="3" destOrd="0" presId="urn:microsoft.com/office/officeart/2005/8/layout/gear1"/>
    <dgm:cxn modelId="{6D53BEB9-46B3-4D19-92AD-921E06344174}" type="presParOf" srcId="{10F610A7-6243-487A-8EF3-4115F02FCF5A}" destId="{74F0D43C-4A09-4547-AD4A-4341EAE92993}" srcOrd="4" destOrd="0" presId="urn:microsoft.com/office/officeart/2005/8/layout/gear1"/>
    <dgm:cxn modelId="{0FF4FAC0-18F2-458A-8BC8-CB8C6524421E}" type="presParOf" srcId="{10F610A7-6243-487A-8EF3-4115F02FCF5A}" destId="{F24D683C-1E78-4B4E-8904-2D66F48587A9}" srcOrd="5" destOrd="0" presId="urn:microsoft.com/office/officeart/2005/8/layout/gear1"/>
    <dgm:cxn modelId="{F0E1D498-82EB-4CDA-839C-F5FD20C55032}" type="presParOf" srcId="{10F610A7-6243-487A-8EF3-4115F02FCF5A}" destId="{1BABF002-98C3-45F8-A3E6-51AD31F83E86}" srcOrd="6" destOrd="0" presId="urn:microsoft.com/office/officeart/2005/8/layout/gear1"/>
    <dgm:cxn modelId="{F34803F0-4585-41AB-8999-9E92CCE9ED59}" type="presParOf" srcId="{10F610A7-6243-487A-8EF3-4115F02FCF5A}" destId="{BEB5E41B-46F0-42B6-955E-6BF3A8D60BBE}" srcOrd="7" destOrd="0" presId="urn:microsoft.com/office/officeart/2005/8/layout/gear1"/>
    <dgm:cxn modelId="{B447458F-3C64-46E7-B471-23AF35C0EBCD}" type="presParOf" srcId="{10F610A7-6243-487A-8EF3-4115F02FCF5A}" destId="{872C7D83-9331-409A-B45B-5D85E256E647}" srcOrd="8" destOrd="0" presId="urn:microsoft.com/office/officeart/2005/8/layout/gear1"/>
    <dgm:cxn modelId="{F103F265-DE1B-47A8-BF7D-798726F90DE0}" type="presParOf" srcId="{10F610A7-6243-487A-8EF3-4115F02FCF5A}" destId="{447379C2-48CC-46DA-8F31-9AB9331D847D}" srcOrd="9" destOrd="0" presId="urn:microsoft.com/office/officeart/2005/8/layout/gear1"/>
    <dgm:cxn modelId="{9A647283-92CA-4958-8621-C10D6C068114}" type="presParOf" srcId="{10F610A7-6243-487A-8EF3-4115F02FCF5A}" destId="{544607BE-8E45-477C-929C-245F9E4F1EF0}" srcOrd="10" destOrd="0" presId="urn:microsoft.com/office/officeart/2005/8/layout/gear1"/>
    <dgm:cxn modelId="{F9FF1DB0-0541-43A8-B49F-4EE10B0A8DB2}" type="presParOf" srcId="{10F610A7-6243-487A-8EF3-4115F02FCF5A}" destId="{B9B05D11-4CD1-4DF0-BC98-7B72CC21094A}" srcOrd="11" destOrd="0" presId="urn:microsoft.com/office/officeart/2005/8/layout/gear1"/>
    <dgm:cxn modelId="{9A007945-5B3A-48D8-A48D-380961E58F6A}" type="presParOf" srcId="{10F610A7-6243-487A-8EF3-4115F02FCF5A}" destId="{D1FF360B-B148-4DD0-BF16-F4E25883DD6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086AA61-B49A-4D85-B66C-42028C202771}">
      <dsp:nvSpPr>
        <dsp:cNvPr id="0" name=""/>
        <dsp:cNvSpPr/>
      </dsp:nvSpPr>
      <dsp:spPr>
        <a:xfrm>
          <a:off x="1296352" y="1234440"/>
          <a:ext cx="1508760" cy="1508760"/>
        </a:xfrm>
        <a:prstGeom prst="gear9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Officers</a:t>
          </a:r>
          <a:endParaRPr lang="en-US" sz="1000" b="1" kern="1200"/>
        </a:p>
      </dsp:txBody>
      <dsp:txXfrm>
        <a:off x="1296352" y="1234440"/>
        <a:ext cx="1508760" cy="1508760"/>
      </dsp:txXfrm>
    </dsp:sp>
    <dsp:sp modelId="{EFAE57F9-38EA-48C2-9539-451D108B4F4C}">
      <dsp:nvSpPr>
        <dsp:cNvPr id="0" name=""/>
        <dsp:cNvSpPr/>
      </dsp:nvSpPr>
      <dsp:spPr>
        <a:xfrm>
          <a:off x="418528" y="877824"/>
          <a:ext cx="1097280" cy="1097280"/>
        </a:xfrm>
        <a:prstGeom prst="gear6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Class Reps</a:t>
          </a:r>
        </a:p>
      </dsp:txBody>
      <dsp:txXfrm>
        <a:off x="418528" y="877824"/>
        <a:ext cx="1097280" cy="1097280"/>
      </dsp:txXfrm>
    </dsp:sp>
    <dsp:sp modelId="{1BABF002-98C3-45F8-A3E6-51AD31F83E86}">
      <dsp:nvSpPr>
        <dsp:cNvPr id="0" name=""/>
        <dsp:cNvSpPr/>
      </dsp:nvSpPr>
      <dsp:spPr>
        <a:xfrm rot="20700000">
          <a:off x="1033117" y="120812"/>
          <a:ext cx="1075110" cy="1075110"/>
        </a:xfrm>
        <a:prstGeom prst="gear6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Members</a:t>
          </a:r>
          <a:endParaRPr lang="en-US" sz="1000" b="1" kern="1200"/>
        </a:p>
      </dsp:txBody>
      <dsp:txXfrm>
        <a:off x="1268920" y="356616"/>
        <a:ext cx="603504" cy="603504"/>
      </dsp:txXfrm>
    </dsp:sp>
    <dsp:sp modelId="{544607BE-8E45-477C-929C-245F9E4F1EF0}">
      <dsp:nvSpPr>
        <dsp:cNvPr id="0" name=""/>
        <dsp:cNvSpPr/>
      </dsp:nvSpPr>
      <dsp:spPr>
        <a:xfrm>
          <a:off x="1165132" y="1015288"/>
          <a:ext cx="1931212" cy="1931212"/>
        </a:xfrm>
        <a:prstGeom prst="circularArrow">
          <a:avLst>
            <a:gd name="adj1" fmla="val 4687"/>
            <a:gd name="adj2" fmla="val 299029"/>
            <a:gd name="adj3" fmla="val 2467204"/>
            <a:gd name="adj4" fmla="val 15971097"/>
            <a:gd name="adj5" fmla="val 5469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9B05D11-4CD1-4DF0-BC98-7B72CC21094A}">
      <dsp:nvSpPr>
        <dsp:cNvPr id="0" name=""/>
        <dsp:cNvSpPr/>
      </dsp:nvSpPr>
      <dsp:spPr>
        <a:xfrm>
          <a:off x="224202" y="641264"/>
          <a:ext cx="1403146" cy="1403146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1FF360B-B148-4DD0-BF16-F4E25883DD61}">
      <dsp:nvSpPr>
        <dsp:cNvPr id="0" name=""/>
        <dsp:cNvSpPr/>
      </dsp:nvSpPr>
      <dsp:spPr>
        <a:xfrm>
          <a:off x="784433" y="-108449"/>
          <a:ext cx="1512874" cy="1512874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Qarab Syed</dc:creator>
  <cp:lastModifiedBy>Syed</cp:lastModifiedBy>
  <cp:revision>2</cp:revision>
  <dcterms:created xsi:type="dcterms:W3CDTF">2015-03-29T20:52:00Z</dcterms:created>
  <dcterms:modified xsi:type="dcterms:W3CDTF">2015-03-29T20:52:00Z</dcterms:modified>
</cp:coreProperties>
</file>